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5F" w:rsidRDefault="00F32FF8">
      <w:pPr>
        <w:spacing w:before="120" w:after="120" w:line="276" w:lineRule="auto"/>
        <w:jc w:val="center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>
            <wp:extent cx="3181497" cy="1887242"/>
            <wp:effectExtent l="0" t="0" r="0" b="0"/>
            <wp:docPr id="19911905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497" cy="1887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4C5F" w:rsidRDefault="00F32FF8" w:rsidP="008A410C">
      <w:pPr>
        <w:spacing w:before="120" w:after="24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OGGETTO: 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Calibri" w:eastAsia="Calibri" w:hAnsi="Calibri" w:cs="Calibri"/>
          <w:b/>
          <w:i/>
          <w:sz w:val="22"/>
          <w:szCs w:val="22"/>
        </w:rPr>
        <w:t>Nuove competenze e nuovi linguaggi</w:t>
      </w:r>
      <w:r>
        <w:rPr>
          <w:rFonts w:ascii="Calibri" w:eastAsia="Calibri" w:hAnsi="Calibri" w:cs="Calibri"/>
          <w:b/>
          <w:sz w:val="22"/>
          <w:szCs w:val="22"/>
        </w:rPr>
        <w:t xml:space="preserve">”, finanziato dall’Unione europea –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Next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Generation EU</w:t>
      </w:r>
      <w:r>
        <w:rPr>
          <w:rFonts w:ascii="Calibri" w:eastAsia="Calibri" w:hAnsi="Calibri" w:cs="Calibri"/>
          <w:b/>
          <w:sz w:val="22"/>
          <w:szCs w:val="22"/>
        </w:rPr>
        <w:t xml:space="preserve"> – “</w:t>
      </w:r>
      <w:r>
        <w:rPr>
          <w:rFonts w:ascii="Calibri" w:eastAsia="Calibri" w:hAnsi="Calibri" w:cs="Calibri"/>
          <w:b/>
          <w:i/>
          <w:sz w:val="22"/>
          <w:szCs w:val="22"/>
        </w:rPr>
        <w:t>Azioni di potenziamento delle competenze STEM e multilinguistiche</w:t>
      </w:r>
      <w:r>
        <w:rPr>
          <w:rFonts w:ascii="Calibri" w:eastAsia="Calibri" w:hAnsi="Calibri" w:cs="Calibri"/>
          <w:b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</w:t>
      </w:r>
      <w:r w:rsidR="008A410C">
        <w:rPr>
          <w:rFonts w:ascii="Calibri" w:eastAsia="Calibri" w:hAnsi="Calibri" w:cs="Calibri"/>
          <w:b/>
          <w:sz w:val="22"/>
          <w:szCs w:val="22"/>
        </w:rPr>
        <w:t>i attività di orientamento STEM.</w:t>
      </w:r>
    </w:p>
    <w:p w:rsidR="00F64C5F" w:rsidRDefault="00F32FF8">
      <w:pPr>
        <w:spacing w:before="120" w:line="240" w:lineRule="auto"/>
        <w:ind w:left="284" w:right="28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Azioni di potenziamento delle competenze STEM e multilinguistiche</w:t>
      </w:r>
    </w:p>
    <w:p w:rsidR="00F64C5F" w:rsidRDefault="00F32FF8">
      <w:pPr>
        <w:spacing w:before="120" w:after="240" w:line="240" w:lineRule="auto"/>
        <w:ind w:left="284" w:right="28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(D.M. n. 65/2023)</w:t>
      </w:r>
    </w:p>
    <w:p w:rsidR="00F64C5F" w:rsidRDefault="00F32FF8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“A” ALL’AVVISO DI SELEZIONE PER IL CONFERIMENTO DI INCARICHI INDIVIDUALI DI </w:t>
      </w:r>
    </w:p>
    <w:p w:rsidR="00F64C5F" w:rsidRDefault="00F32FF8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highlight w:val="green"/>
        </w:rPr>
      </w:pPr>
      <w:r>
        <w:rPr>
          <w:rFonts w:ascii="Calibri" w:eastAsia="Calibri" w:hAnsi="Calibri" w:cs="Calibri"/>
          <w:b/>
          <w:sz w:val="22"/>
          <w:szCs w:val="22"/>
        </w:rPr>
        <w:t>ESPERTI INTERNI QUOTA A</w:t>
      </w:r>
    </w:p>
    <w:p w:rsidR="00F64C5F" w:rsidRDefault="00F32FF8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</w:p>
    <w:p w:rsidR="00F64C5F" w:rsidRDefault="00F32FF8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DOMANDA DI PARTECIPAZIONE</w:t>
      </w:r>
    </w:p>
    <w:p w:rsidR="00F64C5F" w:rsidRDefault="00F64C5F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64C5F" w:rsidRDefault="00F32FF8">
      <w:pPr>
        <w:spacing w:before="120" w:after="120" w:line="276" w:lineRule="auto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Procedura di sel</w:t>
      </w:r>
      <w:r w:rsidR="00723944">
        <w:rPr>
          <w:rFonts w:ascii="Calibri" w:eastAsia="Calibri" w:hAnsi="Calibri" w:cs="Calibri"/>
          <w:b/>
          <w:sz w:val="22"/>
          <w:szCs w:val="22"/>
        </w:rPr>
        <w:t xml:space="preserve">ezione per il conferimento di </w:t>
      </w:r>
      <w:r>
        <w:rPr>
          <w:rFonts w:ascii="Calibri" w:eastAsia="Calibri" w:hAnsi="Calibri" w:cs="Calibri"/>
          <w:b/>
          <w:sz w:val="22"/>
          <w:szCs w:val="22"/>
        </w:rPr>
        <w:t xml:space="preserve">incarichi individuali di </w:t>
      </w:r>
    </w:p>
    <w:p w:rsidR="00F64C5F" w:rsidRDefault="00F32FF8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Esperti interni quota A</w:t>
      </w:r>
    </w:p>
    <w:p w:rsidR="00F64C5F" w:rsidRDefault="00F64C5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F64C5F" w:rsidRDefault="00F32FF8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 </w:t>
      </w:r>
    </w:p>
    <w:p w:rsidR="00F64C5F" w:rsidRDefault="00F64C5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F64C5F" w:rsidRDefault="00F32FF8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F64C5F" w:rsidRDefault="00F32FF8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</w:t>
      </w:r>
    </w:p>
    <w:p w:rsidR="00F64C5F" w:rsidRDefault="00F32F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F64C5F" w:rsidRDefault="00F32F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F64C5F" w:rsidRDefault="00F32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F64C5F" w:rsidRDefault="00F32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F64C5F" w:rsidRDefault="00F32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F64C5F" w:rsidRDefault="00F32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F64C5F" w:rsidRDefault="00F32FF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F64C5F" w:rsidRDefault="00F32F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64C5F" w:rsidRDefault="00F32F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F64C5F" w:rsidRDefault="00F32F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F64C5F" w:rsidRDefault="00F32F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64C5F" w:rsidRDefault="00F32FF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F64C5F" w:rsidRDefault="00F64C5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64C5F" w:rsidRDefault="00F32FF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F64C5F" w:rsidRDefault="00F32FF8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F64C5F" w:rsidRDefault="00F32F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F64C5F" w:rsidRDefault="00F32F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F64C5F" w:rsidRDefault="00F32F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F64C5F" w:rsidRDefault="00F32F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F64C5F" w:rsidRDefault="00F32F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64C5F" w:rsidRDefault="00F32F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 _______________________</w:t>
      </w:r>
    </w:p>
    <w:p w:rsidR="00F64C5F" w:rsidRDefault="00F32F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essere stato/a destituito/a o dispensato/a dall’impiego presso una Pubblica Amministrazione;</w:t>
      </w:r>
    </w:p>
    <w:p w:rsidR="00F64C5F" w:rsidRDefault="00F32F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F64C5F" w:rsidRDefault="00F32F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F64C5F" w:rsidRDefault="00F32F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ovvero, nel caso in cui sussistano situazioni di incompatibilità, che le stesse sono 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seguenti:_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F64C5F" w:rsidRDefault="00F32F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F64C5F" w:rsidRDefault="00F32F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 w:rsidR="00F64C5F" w:rsidRDefault="00F64C5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64C5F" w:rsidRDefault="00F32FF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</w:t>
      </w:r>
      <w:sdt>
        <w:sdtPr>
          <w:tag w:val="goog_rdk_0"/>
          <w:id w:val="-2123837263"/>
        </w:sdtPr>
        <w:sdtEndPr/>
        <w:sdtContent/>
      </w:sdt>
      <w:r>
        <w:rPr>
          <w:rFonts w:ascii="Calibri" w:eastAsia="Calibri" w:hAnsi="Calibri" w:cs="Calibri"/>
          <w:sz w:val="22"/>
          <w:szCs w:val="22"/>
        </w:rPr>
        <w:t>[nonché fotocopia del documento di identità in corso di validità.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64C5F">
        <w:tc>
          <w:tcPr>
            <w:tcW w:w="4814" w:type="dxa"/>
          </w:tcPr>
          <w:p w:rsidR="00F64C5F" w:rsidRDefault="00F32FF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64C5F" w:rsidRDefault="00F32FF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F64C5F">
        <w:tc>
          <w:tcPr>
            <w:tcW w:w="4814" w:type="dxa"/>
          </w:tcPr>
          <w:p w:rsidR="00F64C5F" w:rsidRDefault="00F32FF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F64C5F" w:rsidRDefault="00F32FF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32FF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AUTOVALUTAZIONE</w:t>
      </w:r>
    </w:p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pPr w:leftFromText="180" w:rightFromText="180" w:topFromText="180" w:bottomFromText="180" w:vertAnchor="text" w:tblpX="3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988"/>
        <w:gridCol w:w="1558"/>
        <w:gridCol w:w="1558"/>
      </w:tblGrid>
      <w:tr w:rsidR="00F64C5F">
        <w:tc>
          <w:tcPr>
            <w:tcW w:w="524" w:type="dxa"/>
            <w:shd w:val="clear" w:color="auto" w:fill="93CDDC"/>
          </w:tcPr>
          <w:p w:rsidR="00F64C5F" w:rsidRDefault="00F64C5F">
            <w:pPr>
              <w:rPr>
                <w:b/>
              </w:rPr>
            </w:pPr>
          </w:p>
        </w:tc>
        <w:tc>
          <w:tcPr>
            <w:tcW w:w="5988" w:type="dxa"/>
            <w:shd w:val="clear" w:color="auto" w:fill="93CDDC"/>
          </w:tcPr>
          <w:p w:rsidR="00F64C5F" w:rsidRDefault="00F32FF8">
            <w:pPr>
              <w:spacing w:line="360" w:lineRule="auto"/>
              <w:rPr>
                <w:b/>
              </w:rPr>
            </w:pPr>
            <w:r>
              <w:rPr>
                <w:b/>
              </w:rPr>
              <w:t>Criteri per Esperti Formatori - Esperti di Settore</w:t>
            </w:r>
          </w:p>
        </w:tc>
        <w:tc>
          <w:tcPr>
            <w:tcW w:w="1558" w:type="dxa"/>
            <w:shd w:val="clear" w:color="auto" w:fill="93CDDC"/>
          </w:tcPr>
          <w:p w:rsidR="00F64C5F" w:rsidRDefault="00F64C5F">
            <w:pPr>
              <w:spacing w:line="360" w:lineRule="auto"/>
              <w:rPr>
                <w:b/>
              </w:rPr>
            </w:pPr>
          </w:p>
        </w:tc>
        <w:tc>
          <w:tcPr>
            <w:tcW w:w="1558" w:type="dxa"/>
            <w:shd w:val="clear" w:color="auto" w:fill="93CDDC"/>
          </w:tcPr>
          <w:p w:rsidR="00F64C5F" w:rsidRDefault="00F32FF8">
            <w:pPr>
              <w:spacing w:line="360" w:lineRule="auto"/>
              <w:rPr>
                <w:b/>
              </w:rPr>
            </w:pPr>
            <w:r>
              <w:rPr>
                <w:b/>
              </w:rPr>
              <w:t>Punteggi</w:t>
            </w:r>
          </w:p>
        </w:tc>
      </w:tr>
      <w:tr w:rsidR="00F64C5F">
        <w:tc>
          <w:tcPr>
            <w:tcW w:w="524" w:type="dxa"/>
          </w:tcPr>
          <w:p w:rsidR="00F64C5F" w:rsidRDefault="00F32FF8">
            <w:r>
              <w:t>a)</w:t>
            </w:r>
          </w:p>
        </w:tc>
        <w:tc>
          <w:tcPr>
            <w:tcW w:w="5988" w:type="dxa"/>
          </w:tcPr>
          <w:p w:rsidR="00F64C5F" w:rsidRDefault="00F32FF8">
            <w:r>
              <w:t>Esperienze lavorative nel settore di pertinenza;</w:t>
            </w:r>
          </w:p>
        </w:tc>
        <w:tc>
          <w:tcPr>
            <w:tcW w:w="1558" w:type="dxa"/>
          </w:tcPr>
          <w:p w:rsidR="00F64C5F" w:rsidRDefault="00F32FF8">
            <w:r>
              <w:t>Max 4 Punti</w:t>
            </w:r>
          </w:p>
        </w:tc>
        <w:tc>
          <w:tcPr>
            <w:tcW w:w="1558" w:type="dxa"/>
            <w:vAlign w:val="center"/>
          </w:tcPr>
          <w:p w:rsidR="00F64C5F" w:rsidRDefault="00F32FF8">
            <w:pPr>
              <w:jc w:val="center"/>
            </w:pPr>
            <w:r>
              <w:t>______</w:t>
            </w:r>
          </w:p>
        </w:tc>
      </w:tr>
      <w:tr w:rsidR="00F64C5F">
        <w:tc>
          <w:tcPr>
            <w:tcW w:w="524" w:type="dxa"/>
          </w:tcPr>
          <w:p w:rsidR="00F64C5F" w:rsidRDefault="00F32FF8">
            <w:r>
              <w:t>b)</w:t>
            </w:r>
          </w:p>
        </w:tc>
        <w:tc>
          <w:tcPr>
            <w:tcW w:w="5988" w:type="dxa"/>
          </w:tcPr>
          <w:p w:rsidR="00F64C5F" w:rsidRDefault="00F32FF8">
            <w:r>
              <w:t>Esperienze di docenza nel settore di pertinenza;</w:t>
            </w:r>
          </w:p>
        </w:tc>
        <w:tc>
          <w:tcPr>
            <w:tcW w:w="1558" w:type="dxa"/>
          </w:tcPr>
          <w:p w:rsidR="00F64C5F" w:rsidRDefault="00F32FF8">
            <w:r>
              <w:t>Max 4 Punti</w:t>
            </w:r>
          </w:p>
        </w:tc>
        <w:tc>
          <w:tcPr>
            <w:tcW w:w="1558" w:type="dxa"/>
            <w:vAlign w:val="center"/>
          </w:tcPr>
          <w:p w:rsidR="00F64C5F" w:rsidRDefault="00F32FF8">
            <w:pPr>
              <w:jc w:val="center"/>
            </w:pPr>
            <w:r>
              <w:t>______</w:t>
            </w:r>
          </w:p>
        </w:tc>
      </w:tr>
      <w:tr w:rsidR="00F64C5F">
        <w:tc>
          <w:tcPr>
            <w:tcW w:w="524" w:type="dxa"/>
          </w:tcPr>
          <w:p w:rsidR="00F64C5F" w:rsidRDefault="00F32FF8">
            <w:r>
              <w:t>c)</w:t>
            </w:r>
          </w:p>
        </w:tc>
        <w:tc>
          <w:tcPr>
            <w:tcW w:w="5988" w:type="dxa"/>
          </w:tcPr>
          <w:p w:rsidR="00F64C5F" w:rsidRDefault="00F32FF8">
            <w:r>
              <w:t>Esperienze di docenza universitaria nel settore di pertinenza;</w:t>
            </w:r>
          </w:p>
        </w:tc>
        <w:tc>
          <w:tcPr>
            <w:tcW w:w="1558" w:type="dxa"/>
          </w:tcPr>
          <w:p w:rsidR="00F64C5F" w:rsidRDefault="00F32FF8">
            <w:r>
              <w:t>Max 4 Punti</w:t>
            </w:r>
          </w:p>
        </w:tc>
        <w:tc>
          <w:tcPr>
            <w:tcW w:w="1558" w:type="dxa"/>
            <w:vAlign w:val="center"/>
          </w:tcPr>
          <w:p w:rsidR="00F64C5F" w:rsidRDefault="00F32FF8">
            <w:pPr>
              <w:jc w:val="center"/>
            </w:pPr>
            <w:r>
              <w:t>______</w:t>
            </w:r>
          </w:p>
        </w:tc>
      </w:tr>
      <w:tr w:rsidR="00F64C5F">
        <w:tc>
          <w:tcPr>
            <w:tcW w:w="524" w:type="dxa"/>
          </w:tcPr>
          <w:p w:rsidR="00F64C5F" w:rsidRDefault="00F32FF8">
            <w:r>
              <w:t>d)</w:t>
            </w:r>
          </w:p>
        </w:tc>
        <w:tc>
          <w:tcPr>
            <w:tcW w:w="5988" w:type="dxa"/>
          </w:tcPr>
          <w:p w:rsidR="00F64C5F" w:rsidRDefault="00F32FF8">
            <w:r>
              <w:t>Possesso di titoli formativi specifici afferenti la tipologia di intervento;</w:t>
            </w:r>
          </w:p>
        </w:tc>
        <w:tc>
          <w:tcPr>
            <w:tcW w:w="1558" w:type="dxa"/>
          </w:tcPr>
          <w:p w:rsidR="00F64C5F" w:rsidRDefault="00F32FF8">
            <w:r>
              <w:t>Max 4 Punti</w:t>
            </w:r>
          </w:p>
        </w:tc>
        <w:tc>
          <w:tcPr>
            <w:tcW w:w="1558" w:type="dxa"/>
            <w:vAlign w:val="center"/>
          </w:tcPr>
          <w:p w:rsidR="00F64C5F" w:rsidRDefault="00F32FF8">
            <w:pPr>
              <w:jc w:val="center"/>
            </w:pPr>
            <w:r>
              <w:t>_______</w:t>
            </w:r>
          </w:p>
        </w:tc>
      </w:tr>
      <w:tr w:rsidR="00F64C5F">
        <w:tc>
          <w:tcPr>
            <w:tcW w:w="524" w:type="dxa"/>
          </w:tcPr>
          <w:p w:rsidR="00F64C5F" w:rsidRDefault="00F32FF8">
            <w:r>
              <w:t>e)</w:t>
            </w:r>
          </w:p>
        </w:tc>
        <w:tc>
          <w:tcPr>
            <w:tcW w:w="5988" w:type="dxa"/>
          </w:tcPr>
          <w:p w:rsidR="00F64C5F" w:rsidRDefault="00F32FF8">
            <w:r>
              <w:t>Possesso di laurea specifica coerente con le attività / tematiche progettuali;</w:t>
            </w:r>
          </w:p>
        </w:tc>
        <w:tc>
          <w:tcPr>
            <w:tcW w:w="1558" w:type="dxa"/>
          </w:tcPr>
          <w:p w:rsidR="00F64C5F" w:rsidRDefault="00F32FF8">
            <w:r>
              <w:t>Max 5 Punti</w:t>
            </w:r>
          </w:p>
        </w:tc>
        <w:tc>
          <w:tcPr>
            <w:tcW w:w="1558" w:type="dxa"/>
            <w:vAlign w:val="center"/>
          </w:tcPr>
          <w:p w:rsidR="00F64C5F" w:rsidRDefault="00F32FF8">
            <w:pPr>
              <w:jc w:val="center"/>
            </w:pPr>
            <w:r>
              <w:t>_______</w:t>
            </w:r>
          </w:p>
        </w:tc>
      </w:tr>
      <w:tr w:rsidR="00F64C5F">
        <w:tc>
          <w:tcPr>
            <w:tcW w:w="524" w:type="dxa"/>
          </w:tcPr>
          <w:p w:rsidR="00F64C5F" w:rsidRDefault="00F32FF8">
            <w:r>
              <w:t>f)</w:t>
            </w:r>
          </w:p>
        </w:tc>
        <w:tc>
          <w:tcPr>
            <w:tcW w:w="5988" w:type="dxa"/>
          </w:tcPr>
          <w:p w:rsidR="00F64C5F" w:rsidRDefault="00F32FF8">
            <w:r>
              <w:t>Pubblicazioni/ Dispense didattiche / Lavori pubblicati su riviste attinenti al settore di pertinenza.</w:t>
            </w:r>
          </w:p>
        </w:tc>
        <w:tc>
          <w:tcPr>
            <w:tcW w:w="1558" w:type="dxa"/>
          </w:tcPr>
          <w:p w:rsidR="00F64C5F" w:rsidRDefault="00F32FF8">
            <w:r>
              <w:t>Max 4 Punti</w:t>
            </w:r>
          </w:p>
        </w:tc>
        <w:tc>
          <w:tcPr>
            <w:tcW w:w="1558" w:type="dxa"/>
            <w:vAlign w:val="center"/>
          </w:tcPr>
          <w:p w:rsidR="00F64C5F" w:rsidRDefault="00F32FF8">
            <w:pPr>
              <w:jc w:val="center"/>
            </w:pPr>
            <w:r>
              <w:t>_______</w:t>
            </w:r>
          </w:p>
        </w:tc>
      </w:tr>
    </w:tbl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p w:rsidR="00F64C5F" w:rsidRDefault="00F32FF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SCELTA</w:t>
      </w:r>
    </w:p>
    <w:p w:rsidR="00F64C5F" w:rsidRDefault="00F64C5F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3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  <w:gridCol w:w="863"/>
        <w:gridCol w:w="1550"/>
        <w:gridCol w:w="2241"/>
        <w:gridCol w:w="2087"/>
      </w:tblGrid>
      <w:tr w:rsidR="00F64C5F">
        <w:tc>
          <w:tcPr>
            <w:tcW w:w="2603" w:type="dxa"/>
            <w:shd w:val="clear" w:color="auto" w:fill="DBE5F1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Percorso</w:t>
            </w:r>
          </w:p>
        </w:tc>
        <w:tc>
          <w:tcPr>
            <w:tcW w:w="863" w:type="dxa"/>
            <w:shd w:val="clear" w:color="auto" w:fill="DBE5F1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ore</w:t>
            </w:r>
          </w:p>
        </w:tc>
        <w:tc>
          <w:tcPr>
            <w:tcW w:w="1550" w:type="dxa"/>
            <w:shd w:val="clear" w:color="auto" w:fill="DBE5F1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Alunni/docenti</w:t>
            </w:r>
          </w:p>
        </w:tc>
        <w:tc>
          <w:tcPr>
            <w:tcW w:w="2241" w:type="dxa"/>
            <w:shd w:val="clear" w:color="auto" w:fill="DBE5F1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moduli</w:t>
            </w:r>
          </w:p>
        </w:tc>
        <w:tc>
          <w:tcPr>
            <w:tcW w:w="2087" w:type="dxa"/>
            <w:shd w:val="clear" w:color="auto" w:fill="DBE5F1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SCELTA</w: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Robotica</w:t>
            </w:r>
            <w:r w:rsidR="00BE732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Primaria</w:t>
            </w:r>
          </w:p>
        </w:tc>
        <w:tc>
          <w:tcPr>
            <w:tcW w:w="2087" w:type="dxa"/>
          </w:tcPr>
          <w:p w:rsidR="00F64C5F" w:rsidRDefault="00F32FF8" w:rsidP="00BE7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139700</wp:posOffset>
                      </wp:positionV>
                      <wp:extent cx="128795" cy="116867"/>
                      <wp:effectExtent l="0" t="0" r="0" b="0"/>
                      <wp:wrapNone/>
                      <wp:docPr id="1991190527" name="Rettangolo 1991190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139700</wp:posOffset>
                      </wp:positionV>
                      <wp:extent cx="128795" cy="116867"/>
                      <wp:effectExtent b="0" l="0" r="0" t="0"/>
                      <wp:wrapNone/>
                      <wp:docPr id="199119052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Coding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primaria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 xml:space="preserve"> – Edizione 1</w:t>
            </w:r>
          </w:p>
        </w:tc>
        <w:tc>
          <w:tcPr>
            <w:tcW w:w="2087" w:type="dxa"/>
          </w:tcPr>
          <w:p w:rsidR="00F64C5F" w:rsidRDefault="00F32FF8" w:rsidP="00BE7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139700</wp:posOffset>
                      </wp:positionV>
                      <wp:extent cx="128795" cy="116867"/>
                      <wp:effectExtent l="0" t="0" r="0" b="0"/>
                      <wp:wrapNone/>
                      <wp:docPr id="1991190513" name="Rettangolo 1991190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139700</wp:posOffset>
                      </wp:positionV>
                      <wp:extent cx="128795" cy="116867"/>
                      <wp:effectExtent b="0" l="0" r="0" t="0"/>
                      <wp:wrapNone/>
                      <wp:docPr id="199119051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Coding</w:t>
            </w:r>
            <w:proofErr w:type="spellEnd"/>
            <w:r w:rsidR="00BE732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primaria</w:t>
            </w:r>
            <w:r w:rsidR="00874D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>– Edizione 2</w:t>
            </w:r>
          </w:p>
        </w:tc>
        <w:tc>
          <w:tcPr>
            <w:tcW w:w="2087" w:type="dxa"/>
          </w:tcPr>
          <w:p w:rsidR="00F64C5F" w:rsidRDefault="00F32FF8" w:rsidP="00BE7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127000</wp:posOffset>
                      </wp:positionV>
                      <wp:extent cx="128795" cy="116867"/>
                      <wp:effectExtent l="0" t="0" r="0" b="0"/>
                      <wp:wrapNone/>
                      <wp:docPr id="1991190517" name="Rettangolo 1991190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127000</wp:posOffset>
                      </wp:positionV>
                      <wp:extent cx="128795" cy="116867"/>
                      <wp:effectExtent b="0" l="0" r="0" t="0"/>
                      <wp:wrapNone/>
                      <wp:docPr id="199119051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Matematica e Scienze – primaria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 xml:space="preserve"> – Edizione 1</w:t>
            </w:r>
          </w:p>
        </w:tc>
        <w:tc>
          <w:tcPr>
            <w:tcW w:w="2087" w:type="dxa"/>
          </w:tcPr>
          <w:p w:rsidR="00F64C5F" w:rsidRDefault="00F32FF8" w:rsidP="00BE7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28795" cy="116867"/>
                      <wp:effectExtent l="0" t="0" r="0" b="0"/>
                      <wp:wrapNone/>
                      <wp:docPr id="1991190516" name="Rettangolo 1991190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28795" cy="116867"/>
                      <wp:effectExtent b="0" l="0" r="0" t="0"/>
                      <wp:wrapNone/>
                      <wp:docPr id="199119051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Matematica e Scienze – primaria</w:t>
            </w:r>
            <w:r w:rsidR="00874D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>– Edizione 2</w:t>
            </w:r>
          </w:p>
        </w:tc>
        <w:tc>
          <w:tcPr>
            <w:tcW w:w="2087" w:type="dxa"/>
          </w:tcPr>
          <w:p w:rsidR="00F64C5F" w:rsidRDefault="00F32FF8" w:rsidP="00BE7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165100</wp:posOffset>
                      </wp:positionV>
                      <wp:extent cx="128795" cy="116867"/>
                      <wp:effectExtent l="0" t="0" r="0" b="0"/>
                      <wp:wrapNone/>
                      <wp:docPr id="1991190526" name="Rettangolo 1991190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165100</wp:posOffset>
                      </wp:positionV>
                      <wp:extent cx="128795" cy="116867"/>
                      <wp:effectExtent b="0" l="0" r="0" t="0"/>
                      <wp:wrapNone/>
                      <wp:docPr id="199119052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Matematica e Scienze – primaria</w:t>
            </w:r>
            <w:r w:rsidR="00874D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>– Edizione 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</w:tcPr>
          <w:p w:rsidR="00F64C5F" w:rsidRDefault="00F32FF8" w:rsidP="00BE7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</wp:posOffset>
                      </wp:positionV>
                      <wp:extent cx="128795" cy="116867"/>
                      <wp:effectExtent l="0" t="0" r="0" b="0"/>
                      <wp:wrapNone/>
                      <wp:docPr id="1991190520" name="Rettangolo 1991190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</wp:posOffset>
                      </wp:positionV>
                      <wp:extent cx="128795" cy="116867"/>
                      <wp:effectExtent b="0" l="0" r="0" t="0"/>
                      <wp:wrapNone/>
                      <wp:docPr id="199119052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DigiComp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2.2 primaria</w:t>
            </w:r>
            <w:r w:rsidR="00874D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>– Edizione 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</w:tcPr>
          <w:p w:rsidR="00F64C5F" w:rsidRDefault="00F32FF8" w:rsidP="00BE7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177800</wp:posOffset>
                      </wp:positionV>
                      <wp:extent cx="128795" cy="116867"/>
                      <wp:effectExtent l="0" t="0" r="0" b="0"/>
                      <wp:wrapNone/>
                      <wp:docPr id="1991190529" name="Rettangolo 1991190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177800</wp:posOffset>
                      </wp:positionV>
                      <wp:extent cx="128795" cy="116867"/>
                      <wp:effectExtent b="0" l="0" r="0" t="0"/>
                      <wp:wrapNone/>
                      <wp:docPr id="199119052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DigiComp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2.2 primaria</w:t>
            </w:r>
            <w:r w:rsidR="00874D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>– Edizione 2</w:t>
            </w:r>
          </w:p>
        </w:tc>
        <w:tc>
          <w:tcPr>
            <w:tcW w:w="2087" w:type="dxa"/>
          </w:tcPr>
          <w:p w:rsidR="00F64C5F" w:rsidRDefault="00F32FF8" w:rsidP="00BE7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152400</wp:posOffset>
                      </wp:positionV>
                      <wp:extent cx="134620" cy="123825"/>
                      <wp:effectExtent l="0" t="0" r="0" b="0"/>
                      <wp:wrapNone/>
                      <wp:docPr id="1991190522" name="Rettangolo 1991190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3453" y="3722850"/>
                                <a:ext cx="12509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152400</wp:posOffset>
                      </wp:positionV>
                      <wp:extent cx="134620" cy="123825"/>
                      <wp:effectExtent b="0" l="0" r="0" t="0"/>
                      <wp:wrapNone/>
                      <wp:docPr id="199119052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462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Percorsi di orientamento e formazione per il potenziamento delle</w:t>
            </w:r>
            <w:r w:rsidR="008A410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competenze STEM, digitali e di innovazione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DigiComp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2.2 primaria</w:t>
            </w:r>
            <w:r w:rsidR="00874D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>– Edizione 3</w:t>
            </w:r>
          </w:p>
        </w:tc>
        <w:tc>
          <w:tcPr>
            <w:tcW w:w="2087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177800</wp:posOffset>
                      </wp:positionV>
                      <wp:extent cx="128795" cy="116867"/>
                      <wp:effectExtent l="0" t="0" r="0" b="0"/>
                      <wp:wrapNone/>
                      <wp:docPr id="1991190525" name="Rettangolo 1991190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177800</wp:posOffset>
                      </wp:positionV>
                      <wp:extent cx="128795" cy="116867"/>
                      <wp:effectExtent b="0" l="0" r="0" t="0"/>
                      <wp:wrapNone/>
                      <wp:docPr id="199119052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DigiComp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2.2 primaria</w:t>
            </w:r>
            <w:r w:rsidR="00874D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>– Edizione 4</w:t>
            </w:r>
          </w:p>
        </w:tc>
        <w:tc>
          <w:tcPr>
            <w:tcW w:w="2087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127000</wp:posOffset>
                      </wp:positionV>
                      <wp:extent cx="128795" cy="116867"/>
                      <wp:effectExtent l="0" t="0" r="0" b="0"/>
                      <wp:wrapNone/>
                      <wp:docPr id="1991190518" name="Rettangolo 1991190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127000</wp:posOffset>
                      </wp:positionV>
                      <wp:extent cx="128795" cy="116867"/>
                      <wp:effectExtent b="0" l="0" r="0" t="0"/>
                      <wp:wrapNone/>
                      <wp:docPr id="199119051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DigiComp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2.2 primaria</w:t>
            </w:r>
            <w:r w:rsidR="008A41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>– Edizione 5</w:t>
            </w:r>
          </w:p>
        </w:tc>
        <w:tc>
          <w:tcPr>
            <w:tcW w:w="2087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165100</wp:posOffset>
                      </wp:positionV>
                      <wp:extent cx="128795" cy="116867"/>
                      <wp:effectExtent l="0" t="0" r="0" b="0"/>
                      <wp:wrapNone/>
                      <wp:docPr id="1991190515" name="Rettangolo 1991190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165100</wp:posOffset>
                      </wp:positionV>
                      <wp:extent cx="128795" cy="116867"/>
                      <wp:effectExtent b="0" l="0" r="0" t="0"/>
                      <wp:wrapNone/>
                      <wp:docPr id="199119051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F64C5F" w:rsidRDefault="00F64C5F">
      <w:pPr>
        <w:jc w:val="center"/>
        <w:rPr>
          <w:rFonts w:ascii="Calibri" w:eastAsia="Calibri" w:hAnsi="Calibri" w:cs="Calibri"/>
          <w:sz w:val="22"/>
          <w:szCs w:val="22"/>
        </w:rPr>
        <w:sectPr w:rsidR="00F64C5F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418" w:right="1134" w:bottom="1134" w:left="1134" w:header="567" w:footer="851" w:gutter="0"/>
          <w:pgNumType w:start="1"/>
          <w:cols w:space="720"/>
        </w:sectPr>
      </w:pPr>
    </w:p>
    <w:p w:rsidR="00F64C5F" w:rsidRDefault="00F64C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3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  <w:gridCol w:w="863"/>
        <w:gridCol w:w="1550"/>
        <w:gridCol w:w="2241"/>
        <w:gridCol w:w="2087"/>
      </w:tblGrid>
      <w:tr w:rsidR="00F64C5F">
        <w:tc>
          <w:tcPr>
            <w:tcW w:w="2603" w:type="dxa"/>
            <w:shd w:val="clear" w:color="auto" w:fill="DBE5F1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Percorso</w:t>
            </w:r>
          </w:p>
        </w:tc>
        <w:tc>
          <w:tcPr>
            <w:tcW w:w="863" w:type="dxa"/>
            <w:shd w:val="clear" w:color="auto" w:fill="DBE5F1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ore</w:t>
            </w:r>
          </w:p>
        </w:tc>
        <w:tc>
          <w:tcPr>
            <w:tcW w:w="1550" w:type="dxa"/>
            <w:shd w:val="clear" w:color="auto" w:fill="DBE5F1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Alunni/docenti</w:t>
            </w:r>
          </w:p>
        </w:tc>
        <w:tc>
          <w:tcPr>
            <w:tcW w:w="2241" w:type="dxa"/>
            <w:shd w:val="clear" w:color="auto" w:fill="DBE5F1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moduli</w:t>
            </w:r>
          </w:p>
        </w:tc>
        <w:tc>
          <w:tcPr>
            <w:tcW w:w="2087" w:type="dxa"/>
            <w:shd w:val="clear" w:color="auto" w:fill="DBE5F1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SCELTA</w: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formazione per il potenziamento delle competenze</w:t>
            </w:r>
          </w:p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linguistiche degli studenti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Lingua inglese</w:t>
            </w:r>
          </w:p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Primaria</w:t>
            </w:r>
            <w:r w:rsidR="00874D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>– Edizione 1</w:t>
            </w:r>
          </w:p>
        </w:tc>
        <w:tc>
          <w:tcPr>
            <w:tcW w:w="2087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101600</wp:posOffset>
                      </wp:positionV>
                      <wp:extent cx="128795" cy="116867"/>
                      <wp:effectExtent l="0" t="0" r="0" b="0"/>
                      <wp:wrapNone/>
                      <wp:docPr id="1991190519" name="Rettangolo 1991190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101600</wp:posOffset>
                      </wp:positionV>
                      <wp:extent cx="128795" cy="116867"/>
                      <wp:effectExtent b="0" l="0" r="0" t="0"/>
                      <wp:wrapNone/>
                      <wp:docPr id="199119051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4C5F">
        <w:tc>
          <w:tcPr>
            <w:tcW w:w="2603" w:type="dxa"/>
          </w:tcPr>
          <w:p w:rsidR="00F64C5F" w:rsidRDefault="00F32FF8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formazione per il potenziamento delle competenze</w:t>
            </w:r>
          </w:p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linguistiche degli studenti</w:t>
            </w:r>
          </w:p>
        </w:tc>
        <w:tc>
          <w:tcPr>
            <w:tcW w:w="863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Lingua inglese</w:t>
            </w:r>
          </w:p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Primaria</w:t>
            </w:r>
            <w:r w:rsidR="00874D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74D52">
              <w:rPr>
                <w:rFonts w:ascii="Calibri" w:eastAsia="Calibri" w:hAnsi="Calibri" w:cs="Calibri"/>
                <w:sz w:val="22"/>
                <w:szCs w:val="22"/>
              </w:rPr>
              <w:t>– Edizione 2</w:t>
            </w:r>
          </w:p>
        </w:tc>
        <w:tc>
          <w:tcPr>
            <w:tcW w:w="2087" w:type="dxa"/>
          </w:tcPr>
          <w:p w:rsidR="00F64C5F" w:rsidRDefault="00F32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101600</wp:posOffset>
                      </wp:positionV>
                      <wp:extent cx="128795" cy="116867"/>
                      <wp:effectExtent l="0" t="0" r="0" b="0"/>
                      <wp:wrapNone/>
                      <wp:docPr id="1991190523" name="Rettangolo 1991190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4C5F" w:rsidRDefault="00F64C5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101600</wp:posOffset>
                      </wp:positionV>
                      <wp:extent cx="128795" cy="116867"/>
                      <wp:effectExtent b="0" l="0" r="0" t="0"/>
                      <wp:wrapNone/>
                      <wp:docPr id="199119052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95" cy="116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F64C5F" w:rsidRDefault="00F64C5F">
      <w:pPr>
        <w:rPr>
          <w:rFonts w:ascii="Calibri" w:eastAsia="Calibri" w:hAnsi="Calibri" w:cs="Calibri"/>
          <w:sz w:val="22"/>
          <w:szCs w:val="22"/>
        </w:rPr>
      </w:pPr>
    </w:p>
    <w:sectPr w:rsidR="00F64C5F"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11906" w:h="16838"/>
      <w:pgMar w:top="1418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FF" w:rsidRDefault="00795DFF">
      <w:pPr>
        <w:spacing w:line="240" w:lineRule="auto"/>
      </w:pPr>
      <w:r>
        <w:separator/>
      </w:r>
    </w:p>
  </w:endnote>
  <w:endnote w:type="continuationSeparator" w:id="0">
    <w:p w:rsidR="00795DFF" w:rsidRDefault="00795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F" w:rsidRDefault="00F32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E7328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1991190521" name="Gruppo 1991190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C5F" w:rsidRDefault="00F64C5F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64C5F" w:rsidRDefault="00F64C5F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991190521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64C5F" w:rsidRDefault="00F64C5F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F" w:rsidRDefault="00F32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991190524" name="Gruppo 1991190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C5F" w:rsidRDefault="00F64C5F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64C5F" w:rsidRDefault="00F64C5F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0" name="Connettore 2 10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991190524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64C5F" w:rsidRDefault="00F64C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F" w:rsidRDefault="00F32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1991190528" name="Gruppo 1991190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1" name="Gruppo 1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2" name="Rettangolo 1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C5F" w:rsidRDefault="00F64C5F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uppo 1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64C5F" w:rsidRDefault="00F64C5F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Shape 33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5" name="Connettore 2 1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991190528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64C5F" w:rsidRDefault="00F64C5F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F" w:rsidRDefault="00F32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991190514" name="Gruppo 1991190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6" name="Gruppo 1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7" name="Rettangolo 1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C5F" w:rsidRDefault="00F64C5F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9" name="Gruppo 19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0" name="Rettangolo 20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64C5F" w:rsidRDefault="00F64C5F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2" name="Connettore 2 2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99119051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64C5F" w:rsidRDefault="00F64C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FF" w:rsidRDefault="00795DFF">
      <w:pPr>
        <w:spacing w:line="240" w:lineRule="auto"/>
      </w:pPr>
      <w:r>
        <w:separator/>
      </w:r>
    </w:p>
  </w:footnote>
  <w:footnote w:type="continuationSeparator" w:id="0">
    <w:p w:rsidR="00795DFF" w:rsidRDefault="00795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b/>
        <w:noProof/>
        <w:sz w:val="32"/>
        <w:szCs w:val="32"/>
      </w:rPr>
      <w:drawing>
        <wp:inline distT="0" distB="0" distL="0" distR="0">
          <wp:extent cx="6120130" cy="906145"/>
          <wp:effectExtent l="0" t="0" r="0" b="0"/>
          <wp:docPr id="1991190533" name="image2.png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  <w:r>
      <w:rPr>
        <w:sz w:val="24"/>
        <w:szCs w:val="24"/>
      </w:rPr>
      <w:tab/>
    </w:r>
  </w:p>
  <w:p w:rsidR="00F64C5F" w:rsidRDefault="00F64C5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F" w:rsidRDefault="00F32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199119053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19911905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Ministero dell’Istruzione e del Merito</w:t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F64C5F" w:rsidRDefault="00F64C5F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b/>
        <w:noProof/>
        <w:sz w:val="32"/>
        <w:szCs w:val="32"/>
      </w:rPr>
      <w:drawing>
        <wp:inline distT="0" distB="0" distL="0" distR="0">
          <wp:extent cx="6120130" cy="906145"/>
          <wp:effectExtent l="0" t="0" r="0" b="0"/>
          <wp:docPr id="1991190534" name="image2.png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F" w:rsidRDefault="00F32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199119053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19911905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1" w:name="_heading=h.gjdgxs" w:colFirst="0" w:colLast="0"/>
    <w:bookmarkEnd w:id="1"/>
    <w:r>
      <w:rPr>
        <w:b/>
        <w:sz w:val="24"/>
        <w:szCs w:val="24"/>
      </w:rPr>
      <w:t>Ministero dell’Istruzione e del Merito</w:t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F64C5F" w:rsidRDefault="00F32FF8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F64C5F" w:rsidRDefault="00F64C5F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D26"/>
    <w:multiLevelType w:val="multilevel"/>
    <w:tmpl w:val="8AAECA1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C5B752B"/>
    <w:multiLevelType w:val="multilevel"/>
    <w:tmpl w:val="7E388E26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6A70EE8"/>
    <w:multiLevelType w:val="multilevel"/>
    <w:tmpl w:val="02EC8EB2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010062"/>
    <w:multiLevelType w:val="multilevel"/>
    <w:tmpl w:val="D9D8D2F8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5F"/>
    <w:rsid w:val="004B6209"/>
    <w:rsid w:val="00723944"/>
    <w:rsid w:val="00795DFF"/>
    <w:rsid w:val="00874D52"/>
    <w:rsid w:val="008A410C"/>
    <w:rsid w:val="00A514BC"/>
    <w:rsid w:val="00AC4CA3"/>
    <w:rsid w:val="00BE7328"/>
    <w:rsid w:val="00F32FF8"/>
    <w:rsid w:val="00F6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E965"/>
  <w15:docId w15:val="{AFD6A29F-874E-48EE-A125-8C04027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21.png"/><Relationship Id="rId25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9.png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9" Type="http://schemas.openxmlformats.org/officeDocument/2006/relationships/image" Target="media/image17.pn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image" Target="media/image15.png"/><Relationship Id="rId30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N9MSt2L3UvGnmpt3Juhe7L49w==">CgMxLjAaJwoBMBIiCiAIBCocCgtBQUFCT3VZUVJfSRAIGgtBQUFCT3VZUVJfSSKFAgoLQUFBQk91WVFSX0kS0wEKC0FBQUJPdVlRUl9JEgtBQUFCT3VZUVJfSRofCgl0ZXh0L2h0bWwSEnRvZ2xpZXJlIHBhcmVudGVzaSIgCgp0ZXh0L3BsYWluEhJ0b2dsaWVyZSBwYXJlbnRlc2kqGyIVMTA2NTgxODA4Njg1MzUzMzgzMDI1KAA4ADDq2YbejjI46tmG3o4ySg8KCnRleHQvcGxhaW4SAVtaDHhrbTVlZDcwOWc0d3ICIAB4AJoBBggAEAAYAKoBFBISdG9nbGllcmUgcGFyZW50ZXNpsAEAuAEAGOrZht6OMiDq2YbejjIwAEIQa2l4LmF1Z3BoemptaWJydTIIaC5namRneHM4AHIhMWx6R0pKbjdfZ3JyNUEyM3A5X0NmMnd3MW1FVGxJQz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WonderWoman Rapicano</cp:lastModifiedBy>
  <cp:revision>7</cp:revision>
  <dcterms:created xsi:type="dcterms:W3CDTF">2024-07-04T09:01:00Z</dcterms:created>
  <dcterms:modified xsi:type="dcterms:W3CDTF">2024-09-20T14:17:00Z</dcterms:modified>
</cp:coreProperties>
</file>